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6A2CF" w14:textId="77777777" w:rsidR="00C75924" w:rsidRDefault="00C75924" w:rsidP="00C75924">
      <w:pPr>
        <w:spacing w:before="240" w:line="240" w:lineRule="auto"/>
        <w:jc w:val="center"/>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Бастауыш сыныпта баланың логикасын дамыту</w:t>
      </w:r>
    </w:p>
    <w:p w14:paraId="5399176A" w14:textId="238DA269" w:rsidR="004149EA" w:rsidRPr="004149EA" w:rsidRDefault="004149EA" w:rsidP="004149EA">
      <w:pPr>
        <w:spacing w:before="240" w:line="240" w:lineRule="auto"/>
        <w:rPr>
          <w:rFonts w:ascii="Times New Roman" w:eastAsia="Times New Roman" w:hAnsi="Times New Roman" w:cs="Times New Roman"/>
          <w:sz w:val="28"/>
          <w:szCs w:val="28"/>
          <w:lang w:val="ru-KZ" w:eastAsia="ru-RU"/>
        </w:rPr>
      </w:pPr>
      <w:r w:rsidRPr="004149EA">
        <w:rPr>
          <w:rFonts w:ascii="Times New Roman" w:eastAsia="Times New Roman" w:hAnsi="Times New Roman" w:cs="Times New Roman"/>
          <w:sz w:val="28"/>
          <w:szCs w:val="28"/>
          <w:lang w:val="ru-KZ" w:eastAsia="ru-RU"/>
        </w:rPr>
        <w:t>Мухаметова Майра Баукеновна</w:t>
      </w:r>
    </w:p>
    <w:p w14:paraId="4D68AA1E" w14:textId="77777777" w:rsidR="005F493A" w:rsidRDefault="00C75924" w:rsidP="005F493A">
      <w:pPr>
        <w:spacing w:after="0" w:line="276" w:lineRule="auto"/>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Павлодар облысы</w:t>
      </w:r>
    </w:p>
    <w:p w14:paraId="62DE35D2" w14:textId="479F82C5" w:rsidR="005F493A" w:rsidRDefault="005F493A" w:rsidP="005F493A">
      <w:pPr>
        <w:spacing w:after="0" w:line="276" w:lineRule="auto"/>
        <w:rPr>
          <w:rFonts w:ascii="Times New Roman" w:eastAsia="Times New Roman" w:hAnsi="Times New Roman" w:cs="Times New Roman"/>
          <w:sz w:val="28"/>
          <w:szCs w:val="28"/>
          <w:lang w:val="ru-KZ" w:eastAsia="ru-RU"/>
        </w:rPr>
      </w:pPr>
      <w:r w:rsidRPr="005F493A">
        <w:rPr>
          <w:rFonts w:ascii="Times New Roman" w:eastAsia="Times New Roman" w:hAnsi="Times New Roman" w:cs="Times New Roman"/>
          <w:sz w:val="28"/>
          <w:szCs w:val="28"/>
          <w:lang w:val="ru-KZ" w:eastAsia="ru-RU"/>
        </w:rPr>
        <w:t>Тереңкөл</w:t>
      </w:r>
      <w:r>
        <w:rPr>
          <w:rFonts w:ascii="Times New Roman" w:eastAsia="Times New Roman" w:hAnsi="Times New Roman" w:cs="Times New Roman"/>
          <w:sz w:val="28"/>
          <w:szCs w:val="28"/>
          <w:lang w:val="ru-KZ" w:eastAsia="ru-RU"/>
        </w:rPr>
        <w:t xml:space="preserve"> ауданы</w:t>
      </w:r>
    </w:p>
    <w:p w14:paraId="16A9A8D3" w14:textId="65977D71" w:rsidR="005F493A" w:rsidRDefault="005F493A" w:rsidP="005F493A">
      <w:pPr>
        <w:spacing w:after="0" w:line="276" w:lineRule="auto"/>
        <w:rPr>
          <w:rFonts w:ascii="Times New Roman" w:eastAsia="Times New Roman" w:hAnsi="Times New Roman" w:cs="Times New Roman"/>
          <w:sz w:val="28"/>
          <w:szCs w:val="28"/>
          <w:lang w:val="ru-KZ" w:eastAsia="ru-RU"/>
        </w:rPr>
      </w:pPr>
      <w:r w:rsidRPr="005F493A">
        <w:rPr>
          <w:rFonts w:ascii="Times New Roman" w:eastAsia="Times New Roman" w:hAnsi="Times New Roman" w:cs="Times New Roman"/>
          <w:sz w:val="28"/>
          <w:szCs w:val="28"/>
          <w:lang w:val="ru-KZ" w:eastAsia="ru-RU"/>
        </w:rPr>
        <w:t>"Қоржынкөл ауылының жалпы орта білім беру мектебі"</w:t>
      </w:r>
      <w:r>
        <w:rPr>
          <w:rFonts w:ascii="Times New Roman" w:eastAsia="Times New Roman" w:hAnsi="Times New Roman" w:cs="Times New Roman"/>
          <w:sz w:val="28"/>
          <w:szCs w:val="28"/>
          <w:lang w:val="ru-KZ" w:eastAsia="ru-RU"/>
        </w:rPr>
        <w:t xml:space="preserve"> </w:t>
      </w:r>
      <w:r w:rsidRPr="005F493A">
        <w:rPr>
          <w:rFonts w:ascii="Times New Roman" w:eastAsia="Times New Roman" w:hAnsi="Times New Roman" w:cs="Times New Roman"/>
          <w:sz w:val="28"/>
          <w:szCs w:val="28"/>
          <w:lang w:val="ru-KZ" w:eastAsia="ru-RU"/>
        </w:rPr>
        <w:t>КММ</w:t>
      </w:r>
    </w:p>
    <w:p w14:paraId="361591CA" w14:textId="230C80CE" w:rsidR="005F493A" w:rsidRPr="005F493A" w:rsidRDefault="005F493A" w:rsidP="005F493A">
      <w:pPr>
        <w:spacing w:after="0" w:line="276"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ru-KZ" w:eastAsia="ru-RU"/>
        </w:rPr>
        <w:t>Бастауыш сынып м</w:t>
      </w:r>
      <w:proofErr w:type="spellStart"/>
      <w:r>
        <w:rPr>
          <w:rFonts w:ascii="Times New Roman" w:eastAsia="Times New Roman" w:hAnsi="Times New Roman" w:cs="Times New Roman"/>
          <w:sz w:val="28"/>
          <w:szCs w:val="28"/>
          <w:lang w:val="kk-KZ" w:eastAsia="ru-RU"/>
        </w:rPr>
        <w:t>ұғалімі</w:t>
      </w:r>
      <w:proofErr w:type="spellEnd"/>
    </w:p>
    <w:p w14:paraId="0A2F5985" w14:textId="46D6B61F" w:rsidR="00C75924" w:rsidRPr="00C75924" w:rsidRDefault="00C75924" w:rsidP="005F493A">
      <w:pPr>
        <w:spacing w:before="240" w:line="240" w:lineRule="auto"/>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Кіріспе</w:t>
      </w:r>
    </w:p>
    <w:p w14:paraId="5589F418"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Бастауыш сынып — баланың білімге деген алғашқы қадамы жасалатын кезең. Бұл кезеңде оқушылардың логикалық ойлау қабілеттерін дамыту өте маңызды, себебі олардың танымдық және шығармашылық дағдыларының негізі осы уақытта қалыптасады. Қазақстан Республикасының «Білім туралы» Заңында білім беру жүйесінің басты міндеттерінің бірі ретінде оқытудың заманауи әдістері мен жаңа технологияларды қолдану қажеттілігі көрсетілген. Бастауыш сыныпта логиканы дамыту — бұл тек қана оқушылардың сабаққа деген қызығушылығын арттырып қана қоймай, олардың болашақта күрделі мәселелерді шешу қабілеттерін жетілдіруге негіз болады.</w:t>
      </w:r>
    </w:p>
    <w:p w14:paraId="28662013" w14:textId="77777777" w:rsidR="00C75924" w:rsidRPr="00C75924" w:rsidRDefault="00C75924" w:rsidP="00C75924">
      <w:pPr>
        <w:spacing w:before="240" w:line="240" w:lineRule="auto"/>
        <w:jc w:val="both"/>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Тақырыптың өзектілігі</w:t>
      </w:r>
    </w:p>
    <w:p w14:paraId="70E94D32"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Оқушылардың логикалық ойлау қабілетін қалыптастыруға ерекше назар аудару қазіргі білім беру саласының маңызды мәселелерінің бірі болып табылады. Бұл қабілеттер тек математика немесе ғылымға ғана қатысты емес, сонымен қатар күнделікті өмірде, қарым-қатынаста және шығармашылықта маңызды рөл атқарады. Сондықтан бастауыш сынып оқушыларын дамытудың ең тиімді әдістерін іздестіру өзекті болып отыр.</w:t>
      </w:r>
    </w:p>
    <w:p w14:paraId="41435E44" w14:textId="77777777" w:rsidR="00C75924" w:rsidRPr="00C75924" w:rsidRDefault="00C75924" w:rsidP="00C75924">
      <w:pPr>
        <w:spacing w:before="240" w:line="240" w:lineRule="auto"/>
        <w:jc w:val="both"/>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Мақсаты</w:t>
      </w:r>
    </w:p>
    <w:p w14:paraId="79EB1A4E" w14:textId="499C83A6"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Бұл мақалада бастауыш сыныпта оқушылардың логикалық ойлауын дамыту үшін қолданылатын әдіс-тәсілдер талқыланып, мұғалімдерге практикалық ұсыныстар беріледі.</w:t>
      </w:r>
    </w:p>
    <w:p w14:paraId="6262FB60" w14:textId="147358A4" w:rsidR="00C75924" w:rsidRPr="00C75924" w:rsidRDefault="00C75924" w:rsidP="00C75924">
      <w:pPr>
        <w:spacing w:before="240" w:line="240" w:lineRule="auto"/>
        <w:jc w:val="both"/>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Негізгі бөлім</w:t>
      </w:r>
    </w:p>
    <w:p w14:paraId="4BB5BFE7"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Бастауыш сыныпта логиканы дамыту барысында әртүрлі әдістерді қолдану тиімді екенін өз тәжірибемнен байқадым. Сабақ барысында балалардың қызығушылығын ояту үшін ойын элементтерін, топтық жұмысты және түрлі шығармашылық тапсырмаларды жиі қолданамын.</w:t>
      </w:r>
    </w:p>
    <w:p w14:paraId="168FD13E"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 xml:space="preserve">Мысалы, «Сиқырлы сөздер» немесе «Не артық?» сияқты тапсырмалар арқылы балаларды ойлануға, салыстыруға және шешім қабылдауға ынталандырамын. Мұндай тапсырмалар қарапайым болып көрінгенімен, олардың артында үлкен </w:t>
      </w:r>
      <w:r w:rsidRPr="00C75924">
        <w:rPr>
          <w:rFonts w:ascii="Times New Roman" w:eastAsia="Times New Roman" w:hAnsi="Times New Roman" w:cs="Times New Roman"/>
          <w:sz w:val="28"/>
          <w:szCs w:val="28"/>
          <w:lang w:val="ru-KZ" w:eastAsia="ru-RU"/>
        </w:rPr>
        <w:lastRenderedPageBreak/>
        <w:t>логикалық жұмыстар жатыр. Оқушылар таңдау жасап, өз шешімдерінің дұрыстығын дәлелдеуге тырысады.</w:t>
      </w:r>
    </w:p>
    <w:p w14:paraId="265B0693"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Балалардың ұжымда жұмыс істей отырып, логикалық ойлауын дамыту үшін топтық тапсырмаларды да ұйымдастырамын. Мысалы, бір топқа белгілі бір математикалық есептің шешімін табу жүктелсе, басқа топқа сол есептің логикалық түсіндірмесін беру міндеттеледі. Бұл әдіс балалардың ойлау қабілетін ғана емес, бірлесіп жұмыс істеу дағдыларын да жетілдіреді.</w:t>
      </w:r>
    </w:p>
    <w:p w14:paraId="0D180115"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Өз сабағымда технологияларды пайдаланудың да маңыздылығын атап өткім келеді. Мысалы, интерактивті тақтаны қолданып, түрлі ойындар мен логикалық тапсырмаларды көрсетемін. Мұндай тәсіл балалардың назарын аударып, оларды белсенді болуға итермелейді. Сондай-ақ, интерактивті тапсырмалар арқылы балалар өз бетімен шешім қабылдауға үйренеді.</w:t>
      </w:r>
    </w:p>
    <w:p w14:paraId="6CEE47A3"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Практикалық сабақтардың тағы бір маңызды бөлігі — рефлексия. Сабақ соңында оқушылардан олар үшін қызықты болған тапсырмалар мен қиындық туғызған мәселелерді сұраймын. Бұл олардың өздерінің ойлау қабілеттерін түсінуіне көмектеседі және алдағы уақытта сабақтарды жетілдіруге мүмкіндік береді.</w:t>
      </w:r>
    </w:p>
    <w:p w14:paraId="344B39F7" w14:textId="43C9BD95"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b/>
          <w:bCs/>
          <w:sz w:val="28"/>
          <w:szCs w:val="28"/>
          <w:lang w:val="ru-KZ" w:eastAsia="ru-RU"/>
        </w:rPr>
        <w:t>Жан</w:t>
      </w:r>
      <w:r>
        <w:rPr>
          <w:rFonts w:ascii="Times New Roman" w:eastAsia="Times New Roman" w:hAnsi="Times New Roman" w:cs="Times New Roman"/>
          <w:b/>
          <w:bCs/>
          <w:sz w:val="28"/>
          <w:szCs w:val="28"/>
          <w:lang w:val="ru-KZ" w:eastAsia="ru-RU"/>
        </w:rPr>
        <w:t xml:space="preserve"> </w:t>
      </w:r>
      <w:r w:rsidRPr="00C75924">
        <w:rPr>
          <w:rFonts w:ascii="Times New Roman" w:eastAsia="Times New Roman" w:hAnsi="Times New Roman" w:cs="Times New Roman"/>
          <w:b/>
          <w:bCs/>
          <w:sz w:val="28"/>
          <w:szCs w:val="28"/>
          <w:lang w:val="ru-KZ" w:eastAsia="ru-RU"/>
        </w:rPr>
        <w:t>Пиаже теориясы</w:t>
      </w:r>
      <w:r w:rsidRPr="00C75924">
        <w:rPr>
          <w:rFonts w:ascii="Times New Roman" w:eastAsia="Times New Roman" w:hAnsi="Times New Roman" w:cs="Times New Roman"/>
          <w:sz w:val="28"/>
          <w:szCs w:val="28"/>
          <w:lang w:val="ru-KZ" w:eastAsia="ru-RU"/>
        </w:rPr>
        <w:br/>
        <w:t>Баланың логикалық ойлауы олардың танымдық дамуының белгілі бір кезеңдерінде ғана дамиды деген тұжырым Жан Пиаже теориясында кеңінен талқыланған. Пиаже баланың ойлау жүйесін қарапайымнан күрделіге қарай дамытуды ұсынады. Бұл теорияны басшылыққа ала отырып, мен оқушыларға ойын түрінде, кезең-кезеңімен тапсырмалар беремін. Мысалы, бастапқыда олар қарапайым сұрыптау тапсырмаларын орындайды, содан кейін күрделірек тапсырмаларға көшеді.</w:t>
      </w:r>
    </w:p>
    <w:p w14:paraId="44FB8648"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b/>
          <w:bCs/>
          <w:sz w:val="28"/>
          <w:szCs w:val="28"/>
          <w:lang w:val="ru-KZ" w:eastAsia="ru-RU"/>
        </w:rPr>
        <w:t>Лев Выготскийдің "Жақын арадағы даму аймағы" тұжырымдамасы</w:t>
      </w:r>
      <w:r w:rsidRPr="00C75924">
        <w:rPr>
          <w:rFonts w:ascii="Times New Roman" w:eastAsia="Times New Roman" w:hAnsi="Times New Roman" w:cs="Times New Roman"/>
          <w:sz w:val="28"/>
          <w:szCs w:val="28"/>
          <w:lang w:val="ru-KZ" w:eastAsia="ru-RU"/>
        </w:rPr>
        <w:br/>
        <w:t>Выготскийдің теориясы бойынша, бала өз бетімен шеше алмайтын тапсырмаларды ересек адамның немесе мұғалімнің көмегімен орындай алады. Бұл теорияны практикада қолдана отырып, оқушыларға нақты мысалдарды түсіндіріп, кейін ұқсас тапсырмаларды өздігінен орындауға мүмкіндік беремін. Мысалы, математика сабағында бастапқыда есептің шешімін бірге талдаймыз, ал кейінгі ұқсас есепті оқушылар өздері шешуге тырысады.</w:t>
      </w:r>
    </w:p>
    <w:p w14:paraId="005B51ED"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b/>
          <w:bCs/>
          <w:sz w:val="28"/>
          <w:szCs w:val="28"/>
          <w:lang w:val="ru-KZ" w:eastAsia="ru-RU"/>
        </w:rPr>
        <w:t>Блум таксономиясы</w:t>
      </w:r>
      <w:r w:rsidRPr="00C75924">
        <w:rPr>
          <w:rFonts w:ascii="Times New Roman" w:eastAsia="Times New Roman" w:hAnsi="Times New Roman" w:cs="Times New Roman"/>
          <w:sz w:val="28"/>
          <w:szCs w:val="28"/>
          <w:lang w:val="ru-KZ" w:eastAsia="ru-RU"/>
        </w:rPr>
        <w:br/>
        <w:t>Бенджамин Блумның танымдық қабілеттерді дамыту жүйесі де логикалық ойлауды жетілдіруде маңызды. Бұл әдіс арқылы оқушыларды алты деңгейде жұмыс істеуге үйретемін: білу, түсіну, қолдану, талдау, бағалау және синтездеу. Мысалы, мәтін мазмұнын оқығаннан кейін балаларға оның негізгі ойын айту, мәтінге сұрақтар құрастыру, содан соң алған білімдерін жаңа жағдайларда қолдану тапсырмаларын беремін.</w:t>
      </w:r>
    </w:p>
    <w:p w14:paraId="4A629570"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b/>
          <w:bCs/>
          <w:sz w:val="28"/>
          <w:szCs w:val="28"/>
          <w:lang w:val="ru-KZ" w:eastAsia="ru-RU"/>
        </w:rPr>
        <w:lastRenderedPageBreak/>
        <w:t>Эдвард де Бононың "Критикалық ойлау шляпалары" әдісі</w:t>
      </w:r>
      <w:r w:rsidRPr="00C75924">
        <w:rPr>
          <w:rFonts w:ascii="Times New Roman" w:eastAsia="Times New Roman" w:hAnsi="Times New Roman" w:cs="Times New Roman"/>
          <w:sz w:val="28"/>
          <w:szCs w:val="28"/>
          <w:lang w:val="ru-KZ" w:eastAsia="ru-RU"/>
        </w:rPr>
        <w:br/>
        <w:t>Бұл әдіс оқушылардың түрлі көзқарастар мен шешімдерді талдау қабілетін дамытуға бағытталған. Сабақ барысында оқушыларға әртүрлі рөлдер беріледі: біреуі мәселені оң жағынан қарастырса, басқалары оның кемшіліктерін анықтайды. Мысалы, бір оқушы табиғатқа зиян тигізетін құрылыс туралы оң пікір айтса, екінші оқушы оның кері әсерін түсіндіреді. Бұл балалардың ойлау көкжиегін кеңейтуге көмектеседі.</w:t>
      </w:r>
    </w:p>
    <w:p w14:paraId="430BC733"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b/>
          <w:bCs/>
          <w:sz w:val="28"/>
          <w:szCs w:val="28"/>
          <w:lang w:val="ru-KZ" w:eastAsia="ru-RU"/>
        </w:rPr>
        <w:t>Джером Брунердің танымдық құрылым теориясы</w:t>
      </w:r>
      <w:r w:rsidRPr="00C75924">
        <w:rPr>
          <w:rFonts w:ascii="Times New Roman" w:eastAsia="Times New Roman" w:hAnsi="Times New Roman" w:cs="Times New Roman"/>
          <w:sz w:val="28"/>
          <w:szCs w:val="28"/>
          <w:lang w:val="ru-KZ" w:eastAsia="ru-RU"/>
        </w:rPr>
        <w:br/>
        <w:t>Джером Брунер білім беруде үш негізгі кезеңді ұсынған: әрекеттік, бейнелік және символдық. Сабақ барысында бұл кезеңдерді қолдану өте тиімді. Мысалы, оқушыларға алдымен тапсырманы қолмен орындауға мүмкіндік беремін (әрекеттік), содан кейін оны көрнекі түрде түсіндіремін (бейнелік), соңында символдық белгілер арқылы шешім табуды ұсынамын (символдық).</w:t>
      </w:r>
    </w:p>
    <w:p w14:paraId="35E5CBC4"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b/>
          <w:bCs/>
          <w:sz w:val="28"/>
          <w:szCs w:val="28"/>
          <w:lang w:val="ru-KZ" w:eastAsia="ru-RU"/>
        </w:rPr>
        <w:t>Шульманның "Педагогикалық үштік" моделі</w:t>
      </w:r>
      <w:r w:rsidRPr="00C75924">
        <w:rPr>
          <w:rFonts w:ascii="Times New Roman" w:eastAsia="Times New Roman" w:hAnsi="Times New Roman" w:cs="Times New Roman"/>
          <w:sz w:val="28"/>
          <w:szCs w:val="28"/>
          <w:lang w:val="ru-KZ" w:eastAsia="ru-RU"/>
        </w:rPr>
        <w:br/>
        <w:t>Шульманның тұжырымдамасына сәйкес, сабақта теориялық білім, практикалық қолдану және рефлексия үшеуі үйлесімді болуы керек. Мен сабақ барысында балалардың логикалық ойлауын дамыту үшін осы үш элементті міндетті түрде қолданамын. Мысалы, алдымен жаңа тақырыпты түсіндіремін (теория), содан кейін балалар өз бетімен жұмыс жасайды (практика), ал соңында орындаған тапсырмаларын талдаймыз (рефлексия).</w:t>
      </w:r>
    </w:p>
    <w:p w14:paraId="4BC6E8AE" w14:textId="51CE61CD" w:rsidR="00C75924" w:rsidRPr="00C75924" w:rsidRDefault="00C75924" w:rsidP="00C75924">
      <w:pPr>
        <w:spacing w:before="240" w:line="240" w:lineRule="auto"/>
        <w:jc w:val="both"/>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Өз тәжірибемдегі қолдану</w:t>
      </w:r>
      <w:r w:rsidRPr="00C75924">
        <w:rPr>
          <w:rFonts w:ascii="Times New Roman" w:eastAsia="Times New Roman" w:hAnsi="Times New Roman" w:cs="Times New Roman"/>
          <w:sz w:val="28"/>
          <w:szCs w:val="28"/>
          <w:lang w:val="ru-KZ" w:eastAsia="ru-RU"/>
        </w:rPr>
        <w:br/>
        <w:t>Өз тәжірибемде осы әдіс-тәсілдерді біріктіре отырып, оқушылардың логикалық ойлау қабілетін дамытуға тырысамын. Сабақ барысында «Логикалық көпірлер» әдісін жиі қолданамын. Бұл әдіс балаларға әртүрлі тапсырмаларды шешу барысында олардың арасындағы байланысты табуға көмектеседі. Сонымен қатар, ойындар мен шығармашылық тапсырмалар балалардың қызығушылығын оятып, олардың белсенділігін арттырады.</w:t>
      </w:r>
    </w:p>
    <w:p w14:paraId="6C50C17C" w14:textId="281C3D2F"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Менің жеке тәжірибемде «Логикалық көпірлер» әдісі ерекше орын алады. Сабақ барысында бірнеше сұрақтарды бір-бірімен байланыстырып, оқушылардан ортақ шешім табуды сұраймын. Бұл әдіс балалардың логикалық байланыс орнату қабілетін дамытады. Сонымен қатар, ойын түрінде өткізілетін «Құпия сан» тапсырмалары да оқушыларды белсенділікке ынталандырады.</w:t>
      </w:r>
    </w:p>
    <w:p w14:paraId="711BB192" w14:textId="77777777" w:rsidR="00C75924" w:rsidRPr="00C75924" w:rsidRDefault="00C75924" w:rsidP="00C75924">
      <w:pPr>
        <w:spacing w:before="240" w:line="240" w:lineRule="auto"/>
        <w:jc w:val="both"/>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Қорытынды</w:t>
      </w:r>
    </w:p>
    <w:p w14:paraId="4E783416"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 xml:space="preserve">Бастауыш сыныпта логикалық ойлауды дамыту баланың білімге деген қызығушылығын арттырумен қатар, олардың өмірлік қабілеттерін қалыптастыруға көмектеседі. Сабақ барысында ойындар, шығармашылық тапсырмалар және интерактивті құралдарды тиімді пайдалану арқылы мұғалімдер оқушылардың қызығушылығын оятып, олардың логикалық қабілеттерін жан-жақты дамытуға мүмкіндік береді. Логиканы дамытудың </w:t>
      </w:r>
      <w:r w:rsidRPr="00C75924">
        <w:rPr>
          <w:rFonts w:ascii="Times New Roman" w:eastAsia="Times New Roman" w:hAnsi="Times New Roman" w:cs="Times New Roman"/>
          <w:sz w:val="28"/>
          <w:szCs w:val="28"/>
          <w:lang w:val="ru-KZ" w:eastAsia="ru-RU"/>
        </w:rPr>
        <w:lastRenderedPageBreak/>
        <w:t>түрлі әдістерін бір сабақта үйлестіріп қолдану баланың білім деңгейін жаңа сатыға көтеруге ықпал етеді.</w:t>
      </w:r>
    </w:p>
    <w:p w14:paraId="2FB3251F" w14:textId="77777777" w:rsidR="002B12A8" w:rsidRDefault="002B12A8" w:rsidP="00C75924">
      <w:pPr>
        <w:spacing w:before="240" w:line="240" w:lineRule="auto"/>
        <w:jc w:val="both"/>
        <w:rPr>
          <w:rFonts w:ascii="Times New Roman" w:eastAsia="Times New Roman" w:hAnsi="Times New Roman" w:cs="Times New Roman"/>
          <w:sz w:val="28"/>
          <w:szCs w:val="28"/>
          <w:lang w:val="ru-KZ" w:eastAsia="ru-RU"/>
        </w:rPr>
      </w:pPr>
    </w:p>
    <w:p w14:paraId="4F60D022" w14:textId="77777777" w:rsidR="00C75924" w:rsidRPr="00C75924" w:rsidRDefault="00C75924" w:rsidP="00C75924">
      <w:pPr>
        <w:spacing w:before="240" w:line="240" w:lineRule="auto"/>
        <w:jc w:val="both"/>
        <w:rPr>
          <w:rFonts w:ascii="Times New Roman" w:eastAsia="Times New Roman" w:hAnsi="Times New Roman" w:cs="Times New Roman"/>
          <w:b/>
          <w:bCs/>
          <w:sz w:val="28"/>
          <w:szCs w:val="28"/>
          <w:lang w:val="ru-KZ" w:eastAsia="ru-RU"/>
        </w:rPr>
      </w:pPr>
      <w:r w:rsidRPr="00C75924">
        <w:rPr>
          <w:rFonts w:ascii="Times New Roman" w:eastAsia="Times New Roman" w:hAnsi="Times New Roman" w:cs="Times New Roman"/>
          <w:b/>
          <w:bCs/>
          <w:sz w:val="28"/>
          <w:szCs w:val="28"/>
          <w:lang w:val="ru-KZ" w:eastAsia="ru-RU"/>
        </w:rPr>
        <w:t>Қолданылған әдебиеттер</w:t>
      </w:r>
    </w:p>
    <w:p w14:paraId="501D9A18"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Жан Пиаже. "Бала психологиясы және танымдық даму". — Алматы: Мектеп, 2020.</w:t>
      </w:r>
    </w:p>
    <w:p w14:paraId="1AAD5A38"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Выготский Л. "Ойлау мен сөйлеу". — Мәскеу: Педагогика, 2018.</w:t>
      </w:r>
    </w:p>
    <w:p w14:paraId="076AE579"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Бенджамин Блум. "Блум таксономиясы: білімді бағалау". — Нью-Йорк: Academic Press, 2019.</w:t>
      </w:r>
    </w:p>
    <w:p w14:paraId="2AF1FF3E"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Эдвард де Боно. "Шығармашылық ойлау шляпалары". — Лондон: Penguin Books, 2017.</w:t>
      </w:r>
    </w:p>
    <w:p w14:paraId="20D9AE6A"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Джером Брунер. "Оқыту әдістері және танымдық құрылым". — Чикаго: University of Chicago Press, 2016.</w:t>
      </w:r>
    </w:p>
    <w:p w14:paraId="5A04D785"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Шульман Л. "Педагогикада кәсіби білімді интеграциялау". — Мәскеу: Педагогика және әдіснама, 2018.</w:t>
      </w:r>
    </w:p>
    <w:p w14:paraId="06CD004E"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Қазақстан Республикасының "Білім туралы" Заңы. — Астана: ҚР БҒМ, 2020.</w:t>
      </w:r>
    </w:p>
    <w:p w14:paraId="019174E6"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Әбдіғалиева Г. "Бастауыш сыныпта оқыту әдістемесі". — Алматы: Мектеп, 2019.</w:t>
      </w:r>
    </w:p>
    <w:p w14:paraId="443E56C0"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Сейтқазы Н. "Оқытудағы инновациялық технологиялар". — Нұр-Сұлтан: Еуразия университеті баспасы, 2021.</w:t>
      </w:r>
    </w:p>
    <w:p w14:paraId="2692CA43" w14:textId="77777777" w:rsidR="00C75924" w:rsidRPr="00C75924" w:rsidRDefault="00C75924" w:rsidP="00C75924">
      <w:pPr>
        <w:numPr>
          <w:ilvl w:val="0"/>
          <w:numId w:val="13"/>
        </w:numPr>
        <w:spacing w:before="240" w:line="240" w:lineRule="auto"/>
        <w:jc w:val="both"/>
        <w:rPr>
          <w:rFonts w:ascii="Times New Roman" w:eastAsia="Times New Roman" w:hAnsi="Times New Roman" w:cs="Times New Roman"/>
          <w:sz w:val="28"/>
          <w:szCs w:val="28"/>
          <w:lang w:val="ru-KZ" w:eastAsia="ru-RU"/>
        </w:rPr>
      </w:pPr>
      <w:r w:rsidRPr="00C75924">
        <w:rPr>
          <w:rFonts w:ascii="Times New Roman" w:eastAsia="Times New Roman" w:hAnsi="Times New Roman" w:cs="Times New Roman"/>
          <w:sz w:val="28"/>
          <w:szCs w:val="28"/>
          <w:lang w:val="ru-KZ" w:eastAsia="ru-RU"/>
        </w:rPr>
        <w:t>Жұмабекова А., Қасымов Р. "Интерактивті оқыту әдістері". — Шымкент: ОҚМПУ баспасы, 2018.</w:t>
      </w:r>
    </w:p>
    <w:p w14:paraId="03F5C4E5" w14:textId="77777777" w:rsidR="00C75924" w:rsidRPr="00C75924" w:rsidRDefault="00C75924" w:rsidP="00C75924">
      <w:pPr>
        <w:spacing w:before="240" w:line="240" w:lineRule="auto"/>
        <w:jc w:val="both"/>
        <w:rPr>
          <w:rFonts w:ascii="Times New Roman" w:eastAsia="Times New Roman" w:hAnsi="Times New Roman" w:cs="Times New Roman"/>
          <w:sz w:val="28"/>
          <w:szCs w:val="28"/>
          <w:lang w:val="ru-KZ" w:eastAsia="ru-RU"/>
        </w:rPr>
      </w:pPr>
    </w:p>
    <w:sectPr w:rsidR="00C75924" w:rsidRPr="00C75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4"/>
  </w:num>
  <w:num w:numId="2" w16cid:durableId="2006593262">
    <w:abstractNumId w:val="2"/>
  </w:num>
  <w:num w:numId="3" w16cid:durableId="886836523">
    <w:abstractNumId w:val="10"/>
  </w:num>
  <w:num w:numId="4" w16cid:durableId="40904692">
    <w:abstractNumId w:val="12"/>
  </w:num>
  <w:num w:numId="5" w16cid:durableId="1564222004">
    <w:abstractNumId w:val="0"/>
  </w:num>
  <w:num w:numId="6" w16cid:durableId="1532454967">
    <w:abstractNumId w:val="3"/>
  </w:num>
  <w:num w:numId="7" w16cid:durableId="33238443">
    <w:abstractNumId w:val="9"/>
  </w:num>
  <w:num w:numId="8" w16cid:durableId="1630432816">
    <w:abstractNumId w:val="8"/>
  </w:num>
  <w:num w:numId="9" w16cid:durableId="1409575827">
    <w:abstractNumId w:val="6"/>
  </w:num>
  <w:num w:numId="10" w16cid:durableId="2112780062">
    <w:abstractNumId w:val="11"/>
  </w:num>
  <w:num w:numId="11" w16cid:durableId="2077164012">
    <w:abstractNumId w:val="5"/>
  </w:num>
  <w:num w:numId="12" w16cid:durableId="1158224972">
    <w:abstractNumId w:val="7"/>
  </w:num>
  <w:num w:numId="13" w16cid:durableId="70988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B30A7"/>
    <w:rsid w:val="00294B93"/>
    <w:rsid w:val="002B12A8"/>
    <w:rsid w:val="003159B1"/>
    <w:rsid w:val="004149EA"/>
    <w:rsid w:val="005F493A"/>
    <w:rsid w:val="006A69E0"/>
    <w:rsid w:val="00746FA9"/>
    <w:rsid w:val="00993E62"/>
    <w:rsid w:val="00AB1185"/>
    <w:rsid w:val="00AF0D62"/>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6522</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4</cp:revision>
  <dcterms:created xsi:type="dcterms:W3CDTF">2024-12-11T17:17:00Z</dcterms:created>
  <dcterms:modified xsi:type="dcterms:W3CDTF">2024-12-12T14:48:00Z</dcterms:modified>
</cp:coreProperties>
</file>